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附件3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个人健康信息承诺书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</w:p>
    <w:tbl>
      <w:tblPr>
        <w:tblStyle w:val="3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1"/>
        <w:gridCol w:w="49"/>
        <w:gridCol w:w="3847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姓  名</w:t>
            </w:r>
          </w:p>
        </w:tc>
        <w:tc>
          <w:tcPr>
            <w:tcW w:w="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手机号码</w:t>
            </w:r>
          </w:p>
        </w:tc>
        <w:tc>
          <w:tcPr>
            <w:tcW w:w="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本人承诺：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1.本人没有被诊断新冠肺炎确诊病例或疑似病例。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2.本人没有与新冠肺炎确诊病例或疑似病例密切接触。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3.本人过去14天没有与来自疫情中高风险地区（官方当日最新发布数据）人员有密切接触。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4.本人过去14天没有去过或途经疫情中高风险地区（官方当日最新发布数据）。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5.本人没有被留验站集中隔离观察或留观后已解除医学观察。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6.本人目前没有发热、咳嗽、乏力、胸闷等症状。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.本人若属于B类地区：（1）有本土疫情发生的县（市、区、旗）旅居史的来（返）川人员，已按四川省疫情防控要求完成7天居家隔离，第1、3、7天进行咽拭子核酸检测，最后1次双采双检呈阴性。（2）其他县（市、区、旗）旅居史的来（返）川人员，已完成3天2次（间隔24小时）咽拭子核酸检测，结果呈阴性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             承诺人：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                              年  月  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说明：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1.官方当月最新发布数据，各省份确诊病例数可登录防疫办等网站查询。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3.承诺书落款时间应为面试当日。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jRhOTRhNTY0MDNmM2UzZWE0MDdkNjFlNDEwNjYifQ=="/>
  </w:docVars>
  <w:rsids>
    <w:rsidRoot w:val="00000000"/>
    <w:rsid w:val="058E0C44"/>
    <w:rsid w:val="078828AD"/>
    <w:rsid w:val="11DF1BE9"/>
    <w:rsid w:val="230722BF"/>
    <w:rsid w:val="27FE6547"/>
    <w:rsid w:val="2B9351F9"/>
    <w:rsid w:val="2EA23BE8"/>
    <w:rsid w:val="37567CDD"/>
    <w:rsid w:val="3B012238"/>
    <w:rsid w:val="3FF322B2"/>
    <w:rsid w:val="4002284E"/>
    <w:rsid w:val="65D90184"/>
    <w:rsid w:val="6A615EE7"/>
    <w:rsid w:val="74C902C7"/>
    <w:rsid w:val="7A8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1974</Words>
  <Characters>2053</Characters>
  <Lines>0</Lines>
  <Paragraphs>0</Paragraphs>
  <TotalTime>1</TotalTime>
  <ScaleCrop>false</ScaleCrop>
  <LinksUpToDate>false</LinksUpToDate>
  <CharactersWithSpaces>2290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2022-11-05T01:35:00Z</dcterms:created>
  <dc:creator>pc1</dc:creator>
  <cp:lastModifiedBy>86181</cp:lastModifiedBy>
  <dcterms:modified xsi:type="dcterms:W3CDTF">2022-11-06T07:26:28Z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4CE531911E914554B9CFF11CD1DB6C28</vt:lpwstr>
  </property>
</Properties>
</file>